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92" w:rsidRDefault="001F7892" w:rsidP="001F7892">
      <w:pPr>
        <w:pStyle w:val="Default"/>
      </w:pPr>
    </w:p>
    <w:p w:rsidR="001F7892" w:rsidRDefault="001F7892" w:rsidP="001F7892">
      <w:pPr>
        <w:pStyle w:val="Default"/>
        <w:rPr>
          <w:sz w:val="23"/>
          <w:szCs w:val="23"/>
        </w:rPr>
      </w:pPr>
      <w:r>
        <w:t xml:space="preserve"> </w:t>
      </w:r>
      <w:r>
        <w:rPr>
          <w:b/>
          <w:bCs/>
          <w:sz w:val="23"/>
          <w:szCs w:val="23"/>
        </w:rPr>
        <w:t xml:space="preserve">Forslag til standardvedtægter for en forening </w:t>
      </w:r>
    </w:p>
    <w:p w:rsidR="001F7892" w:rsidRPr="008A2315" w:rsidRDefault="008A2315" w:rsidP="001F7892">
      <w:pPr>
        <w:pStyle w:val="Default"/>
        <w:rPr>
          <w:sz w:val="22"/>
          <w:szCs w:val="22"/>
        </w:rPr>
      </w:pPr>
      <w:r>
        <w:rPr>
          <w:bCs/>
          <w:sz w:val="22"/>
          <w:szCs w:val="22"/>
        </w:rPr>
        <w:t>§ 1. Navn og hjemsted: Kattehale</w:t>
      </w:r>
      <w:r w:rsidR="002F4CF3">
        <w:rPr>
          <w:bCs/>
          <w:sz w:val="22"/>
          <w:szCs w:val="22"/>
        </w:rPr>
        <w:t>s</w:t>
      </w:r>
      <w:r>
        <w:rPr>
          <w:bCs/>
          <w:sz w:val="22"/>
          <w:szCs w:val="22"/>
        </w:rPr>
        <w:t xml:space="preserve"> </w:t>
      </w:r>
      <w:r w:rsidR="002F4CF3">
        <w:rPr>
          <w:bCs/>
          <w:sz w:val="22"/>
          <w:szCs w:val="22"/>
        </w:rPr>
        <w:t>v</w:t>
      </w:r>
      <w:r w:rsidR="00504C86">
        <w:rPr>
          <w:bCs/>
          <w:sz w:val="22"/>
          <w:szCs w:val="22"/>
        </w:rPr>
        <w:t xml:space="preserve">ej </w:t>
      </w:r>
      <w:proofErr w:type="spellStart"/>
      <w:r w:rsidR="00504C86">
        <w:rPr>
          <w:bCs/>
          <w:sz w:val="22"/>
          <w:szCs w:val="22"/>
        </w:rPr>
        <w:t>F</w:t>
      </w:r>
      <w:r w:rsidR="002F4CF3">
        <w:rPr>
          <w:bCs/>
          <w:sz w:val="22"/>
          <w:szCs w:val="22"/>
        </w:rPr>
        <w:t>ælleskab</w:t>
      </w:r>
      <w:proofErr w:type="spellEnd"/>
    </w:p>
    <w:p w:rsidR="001F7892" w:rsidRDefault="001F7892" w:rsidP="001F7892">
      <w:pPr>
        <w:pStyle w:val="Default"/>
        <w:rPr>
          <w:sz w:val="22"/>
          <w:szCs w:val="22"/>
        </w:rPr>
      </w:pPr>
      <w:r>
        <w:rPr>
          <w:sz w:val="22"/>
          <w:szCs w:val="22"/>
        </w:rPr>
        <w:t xml:space="preserve">Stk. 1. Foreningens navn er forkortet . </w:t>
      </w:r>
      <w:r w:rsidR="008A2315">
        <w:rPr>
          <w:sz w:val="22"/>
          <w:szCs w:val="22"/>
        </w:rPr>
        <w:t>KHVF</w:t>
      </w:r>
      <w:r w:rsidR="002F4CF3">
        <w:rPr>
          <w:sz w:val="22"/>
          <w:szCs w:val="22"/>
        </w:rPr>
        <w:t>.dk</w:t>
      </w:r>
    </w:p>
    <w:p w:rsidR="001F7892" w:rsidRDefault="001F7892" w:rsidP="001F7892">
      <w:pPr>
        <w:pStyle w:val="Default"/>
        <w:rPr>
          <w:sz w:val="22"/>
          <w:szCs w:val="22"/>
        </w:rPr>
      </w:pPr>
      <w:r>
        <w:rPr>
          <w:sz w:val="22"/>
          <w:szCs w:val="22"/>
        </w:rPr>
        <w:t>Stk. 2. F</w:t>
      </w:r>
      <w:r w:rsidR="008A2315">
        <w:rPr>
          <w:sz w:val="22"/>
          <w:szCs w:val="22"/>
        </w:rPr>
        <w:t>oreningens hjemsted er Allerød Kommune</w:t>
      </w:r>
    </w:p>
    <w:p w:rsidR="001F7892" w:rsidRDefault="001F7892" w:rsidP="001F7892">
      <w:pPr>
        <w:pStyle w:val="Default"/>
        <w:rPr>
          <w:sz w:val="22"/>
          <w:szCs w:val="22"/>
        </w:rPr>
      </w:pPr>
      <w:r>
        <w:rPr>
          <w:sz w:val="22"/>
          <w:szCs w:val="22"/>
        </w:rPr>
        <w:t xml:space="preserve">. </w:t>
      </w:r>
    </w:p>
    <w:p w:rsidR="001F7892" w:rsidRDefault="001F7892" w:rsidP="001F7892">
      <w:pPr>
        <w:pStyle w:val="Default"/>
        <w:rPr>
          <w:sz w:val="22"/>
          <w:szCs w:val="22"/>
        </w:rPr>
      </w:pPr>
      <w:r>
        <w:rPr>
          <w:b/>
          <w:bCs/>
          <w:sz w:val="22"/>
          <w:szCs w:val="22"/>
        </w:rPr>
        <w:t xml:space="preserve">§ 2. Formål </w:t>
      </w:r>
    </w:p>
    <w:p w:rsidR="00EF379F" w:rsidRDefault="001F7892" w:rsidP="001F7892">
      <w:pPr>
        <w:pStyle w:val="Default"/>
        <w:rPr>
          <w:sz w:val="22"/>
          <w:szCs w:val="22"/>
        </w:rPr>
      </w:pPr>
      <w:r>
        <w:rPr>
          <w:sz w:val="22"/>
          <w:szCs w:val="22"/>
        </w:rPr>
        <w:t xml:space="preserve">Stk. 1. </w:t>
      </w:r>
    </w:p>
    <w:p w:rsidR="002F4CF3" w:rsidRDefault="001F7892" w:rsidP="001F7892">
      <w:pPr>
        <w:pStyle w:val="Default"/>
        <w:rPr>
          <w:sz w:val="22"/>
          <w:szCs w:val="22"/>
        </w:rPr>
      </w:pPr>
      <w:r>
        <w:rPr>
          <w:sz w:val="22"/>
          <w:szCs w:val="22"/>
        </w:rPr>
        <w:t xml:space="preserve">Foreningens formål er: </w:t>
      </w:r>
    </w:p>
    <w:p w:rsidR="001F7892" w:rsidRDefault="008A2315" w:rsidP="001F7892">
      <w:pPr>
        <w:pStyle w:val="Default"/>
        <w:rPr>
          <w:sz w:val="22"/>
          <w:szCs w:val="22"/>
        </w:rPr>
      </w:pPr>
      <w:r>
        <w:rPr>
          <w:sz w:val="22"/>
          <w:szCs w:val="22"/>
        </w:rPr>
        <w:t xml:space="preserve">At lodsejere på vejene: Kattehalevej, </w:t>
      </w:r>
      <w:r w:rsidR="00B719D9">
        <w:rPr>
          <w:sz w:val="22"/>
          <w:szCs w:val="22"/>
        </w:rPr>
        <w:t xml:space="preserve">Vestre </w:t>
      </w:r>
      <w:r>
        <w:rPr>
          <w:sz w:val="22"/>
          <w:szCs w:val="22"/>
        </w:rPr>
        <w:t xml:space="preserve">Teglværksvej, </w:t>
      </w:r>
      <w:proofErr w:type="spellStart"/>
      <w:r>
        <w:rPr>
          <w:sz w:val="22"/>
          <w:szCs w:val="22"/>
        </w:rPr>
        <w:t>Falkenhøjvej</w:t>
      </w:r>
      <w:proofErr w:type="spellEnd"/>
      <w:r>
        <w:rPr>
          <w:sz w:val="22"/>
          <w:szCs w:val="22"/>
        </w:rPr>
        <w:t xml:space="preserve"> og </w:t>
      </w:r>
      <w:proofErr w:type="spellStart"/>
      <w:r>
        <w:rPr>
          <w:sz w:val="22"/>
          <w:szCs w:val="22"/>
        </w:rPr>
        <w:t>Lerbjergstien</w:t>
      </w:r>
      <w:proofErr w:type="spellEnd"/>
      <w:r>
        <w:rPr>
          <w:sz w:val="22"/>
          <w:szCs w:val="22"/>
        </w:rPr>
        <w:t xml:space="preserve"> har et vejfællesskab hvortil der sørges for fælles vinterrydning af alle vejene og</w:t>
      </w:r>
      <w:r w:rsidR="00A06C1C">
        <w:rPr>
          <w:sz w:val="22"/>
          <w:szCs w:val="22"/>
        </w:rPr>
        <w:t xml:space="preserve"> hvor der kan opspares penge til</w:t>
      </w:r>
      <w:r>
        <w:rPr>
          <w:sz w:val="22"/>
          <w:szCs w:val="22"/>
        </w:rPr>
        <w:t xml:space="preserve"> de enkelte veje</w:t>
      </w:r>
      <w:r w:rsidR="00A06C1C">
        <w:rPr>
          <w:sz w:val="22"/>
          <w:szCs w:val="22"/>
        </w:rPr>
        <w:t>s</w:t>
      </w:r>
      <w:r>
        <w:rPr>
          <w:sz w:val="22"/>
          <w:szCs w:val="22"/>
        </w:rPr>
        <w:t xml:space="preserve"> vedligeholdelse.</w:t>
      </w:r>
    </w:p>
    <w:p w:rsidR="00371F52" w:rsidRDefault="00371F52" w:rsidP="001F7892">
      <w:pPr>
        <w:pStyle w:val="Default"/>
        <w:rPr>
          <w:sz w:val="22"/>
          <w:szCs w:val="22"/>
        </w:rPr>
      </w:pPr>
    </w:p>
    <w:p w:rsidR="001F7892" w:rsidRDefault="001F7892" w:rsidP="001F7892">
      <w:pPr>
        <w:pStyle w:val="Default"/>
        <w:rPr>
          <w:sz w:val="22"/>
          <w:szCs w:val="22"/>
        </w:rPr>
      </w:pPr>
      <w:r>
        <w:rPr>
          <w:b/>
          <w:bCs/>
          <w:sz w:val="22"/>
          <w:szCs w:val="22"/>
        </w:rPr>
        <w:t xml:space="preserve">§ 3. Medlemskreds </w:t>
      </w:r>
    </w:p>
    <w:p w:rsidR="008A2315" w:rsidRDefault="001F7892" w:rsidP="001F7892">
      <w:pPr>
        <w:pStyle w:val="Default"/>
        <w:rPr>
          <w:sz w:val="22"/>
          <w:szCs w:val="22"/>
        </w:rPr>
      </w:pPr>
      <w:r>
        <w:rPr>
          <w:sz w:val="22"/>
          <w:szCs w:val="22"/>
        </w:rPr>
        <w:t>Stk.</w:t>
      </w:r>
      <w:r w:rsidR="008A2315">
        <w:rPr>
          <w:sz w:val="22"/>
          <w:szCs w:val="22"/>
        </w:rPr>
        <w:t xml:space="preserve"> 1. Som medlemmer optages lodsejere fra nævnte veje der indbetaler opkrævning fra foreningen.</w:t>
      </w:r>
    </w:p>
    <w:p w:rsidR="001F7892" w:rsidRDefault="001F7892" w:rsidP="001F7892">
      <w:pPr>
        <w:pStyle w:val="Default"/>
        <w:rPr>
          <w:sz w:val="22"/>
          <w:szCs w:val="22"/>
        </w:rPr>
      </w:pPr>
      <w:r>
        <w:rPr>
          <w:sz w:val="22"/>
          <w:szCs w:val="22"/>
        </w:rPr>
        <w:t xml:space="preserve">Stk. 2. Indmeldelse sker </w:t>
      </w:r>
      <w:r w:rsidR="008A2315">
        <w:rPr>
          <w:sz w:val="22"/>
          <w:szCs w:val="22"/>
        </w:rPr>
        <w:t>ved indbetaling</w:t>
      </w:r>
      <w:r>
        <w:rPr>
          <w:sz w:val="22"/>
          <w:szCs w:val="22"/>
        </w:rPr>
        <w:t>. Medlemskabet er først gyldigt, når</w:t>
      </w:r>
      <w:r w:rsidR="008A2315">
        <w:rPr>
          <w:sz w:val="22"/>
          <w:szCs w:val="22"/>
        </w:rPr>
        <w:t xml:space="preserve"> medlemmet har betalt opkrævningen</w:t>
      </w:r>
      <w:r>
        <w:rPr>
          <w:sz w:val="22"/>
          <w:szCs w:val="22"/>
        </w:rPr>
        <w:t xml:space="preserve">. </w:t>
      </w:r>
    </w:p>
    <w:p w:rsidR="001F7892" w:rsidRDefault="008A2315" w:rsidP="001F7892">
      <w:pPr>
        <w:pStyle w:val="Default"/>
        <w:rPr>
          <w:sz w:val="22"/>
          <w:szCs w:val="22"/>
        </w:rPr>
      </w:pPr>
      <w:r>
        <w:rPr>
          <w:sz w:val="22"/>
          <w:szCs w:val="22"/>
        </w:rPr>
        <w:t>Stk. 3. Udmeldelse sker automatisk ved ikke at indbetale sidst udsendte opkrævning</w:t>
      </w:r>
      <w:r w:rsidR="001F7892">
        <w:rPr>
          <w:sz w:val="22"/>
          <w:szCs w:val="22"/>
        </w:rPr>
        <w:t xml:space="preserve"> </w:t>
      </w:r>
    </w:p>
    <w:p w:rsidR="001F7892" w:rsidRDefault="001F7892" w:rsidP="001F7892">
      <w:pPr>
        <w:pStyle w:val="Default"/>
        <w:rPr>
          <w:sz w:val="22"/>
          <w:szCs w:val="22"/>
        </w:rPr>
      </w:pPr>
      <w:r>
        <w:rPr>
          <w:sz w:val="22"/>
          <w:szCs w:val="22"/>
        </w:rPr>
        <w:t xml:space="preserve">Stk. 4. Medlemmerne betaler et af generalforsamlingen fastsat kontingent. Kontingentet opkræves forud for </w:t>
      </w:r>
      <w:r w:rsidR="008A2315">
        <w:rPr>
          <w:sz w:val="22"/>
          <w:szCs w:val="22"/>
        </w:rPr>
        <w:t>periode</w:t>
      </w:r>
      <w:r w:rsidR="000A1880">
        <w:rPr>
          <w:sz w:val="22"/>
          <w:szCs w:val="22"/>
        </w:rPr>
        <w:t>n</w:t>
      </w:r>
      <w:r w:rsidR="008A2315">
        <w:rPr>
          <w:sz w:val="22"/>
          <w:szCs w:val="22"/>
        </w:rPr>
        <w:t xml:space="preserve"> fra 1 oktober til 1 oktober.</w:t>
      </w:r>
      <w:r>
        <w:rPr>
          <w:sz w:val="22"/>
          <w:szCs w:val="22"/>
        </w:rPr>
        <w:t xml:space="preserve"> </w:t>
      </w:r>
    </w:p>
    <w:p w:rsidR="00371F52" w:rsidRDefault="00371F52" w:rsidP="001F7892">
      <w:pPr>
        <w:pStyle w:val="Default"/>
        <w:rPr>
          <w:sz w:val="22"/>
          <w:szCs w:val="22"/>
        </w:rPr>
      </w:pPr>
    </w:p>
    <w:p w:rsidR="001F7892" w:rsidRDefault="001F7892" w:rsidP="001F7892">
      <w:pPr>
        <w:pStyle w:val="Default"/>
        <w:rPr>
          <w:sz w:val="22"/>
          <w:szCs w:val="22"/>
        </w:rPr>
      </w:pPr>
      <w:r>
        <w:rPr>
          <w:b/>
          <w:bCs/>
          <w:sz w:val="22"/>
          <w:szCs w:val="22"/>
        </w:rPr>
        <w:t xml:space="preserve">§ 4. Generalforsamlingen </w:t>
      </w:r>
    </w:p>
    <w:p w:rsidR="001F7892" w:rsidRDefault="001F7892" w:rsidP="001F7892">
      <w:pPr>
        <w:pStyle w:val="Default"/>
        <w:rPr>
          <w:sz w:val="22"/>
          <w:szCs w:val="22"/>
        </w:rPr>
      </w:pPr>
      <w:r>
        <w:rPr>
          <w:sz w:val="22"/>
          <w:szCs w:val="22"/>
        </w:rPr>
        <w:t xml:space="preserve">Stk. 1. Generalforsamlingen er foreningens højeste myndighed. </w:t>
      </w:r>
    </w:p>
    <w:p w:rsidR="001F7892" w:rsidRDefault="001A144E" w:rsidP="001F7892">
      <w:pPr>
        <w:pStyle w:val="Default"/>
        <w:rPr>
          <w:sz w:val="22"/>
          <w:szCs w:val="22"/>
        </w:rPr>
      </w:pPr>
      <w:r>
        <w:rPr>
          <w:sz w:val="22"/>
          <w:szCs w:val="22"/>
        </w:rPr>
        <w:t>Stk. 2. G</w:t>
      </w:r>
      <w:r w:rsidR="008A2315">
        <w:rPr>
          <w:sz w:val="22"/>
          <w:szCs w:val="22"/>
        </w:rPr>
        <w:t xml:space="preserve">eneralforsamling </w:t>
      </w:r>
      <w:r>
        <w:rPr>
          <w:sz w:val="22"/>
          <w:szCs w:val="22"/>
        </w:rPr>
        <w:t>afholdes</w:t>
      </w:r>
      <w:r w:rsidR="00EF379F">
        <w:rPr>
          <w:sz w:val="22"/>
          <w:szCs w:val="22"/>
        </w:rPr>
        <w:t xml:space="preserve"> på formandens foranledning eller </w:t>
      </w:r>
      <w:r>
        <w:rPr>
          <w:sz w:val="22"/>
          <w:szCs w:val="22"/>
        </w:rPr>
        <w:t xml:space="preserve"> på skriftlig opfor</w:t>
      </w:r>
      <w:r w:rsidR="008A2315">
        <w:rPr>
          <w:sz w:val="22"/>
          <w:szCs w:val="22"/>
        </w:rPr>
        <w:t xml:space="preserve">dring fra mindst 10 gyldige medlemmer. </w:t>
      </w:r>
      <w:r>
        <w:rPr>
          <w:sz w:val="22"/>
          <w:szCs w:val="22"/>
        </w:rPr>
        <w:t>og indkaldes med mindst 4</w:t>
      </w:r>
      <w:r w:rsidR="001F7892">
        <w:rPr>
          <w:sz w:val="22"/>
          <w:szCs w:val="22"/>
        </w:rPr>
        <w:t xml:space="preserve"> ugers varsel. Indkaldelse kan ske elektronisk. </w:t>
      </w:r>
      <w:r>
        <w:rPr>
          <w:sz w:val="22"/>
          <w:szCs w:val="22"/>
        </w:rPr>
        <w:t>Generalforsamlingen kan kun finde sted fra 1 april og inden 1 oktober.</w:t>
      </w:r>
    </w:p>
    <w:p w:rsidR="001F7892" w:rsidRDefault="001F7892" w:rsidP="001F7892">
      <w:pPr>
        <w:pStyle w:val="Default"/>
        <w:rPr>
          <w:sz w:val="22"/>
          <w:szCs w:val="22"/>
        </w:rPr>
      </w:pPr>
      <w:r>
        <w:rPr>
          <w:sz w:val="22"/>
          <w:szCs w:val="22"/>
        </w:rPr>
        <w:t xml:space="preserve">Stk. 3. Møde- og stemmeberettigede på generalforsamlingen er alle medlemmer, der senest ugedagen forinden har betalt forfaldent kontingent. Der kan ikke stemmes ved fuldmagt. </w:t>
      </w:r>
    </w:p>
    <w:p w:rsidR="001A144E" w:rsidRDefault="001A144E" w:rsidP="001F7892">
      <w:pPr>
        <w:pStyle w:val="Default"/>
        <w:rPr>
          <w:sz w:val="22"/>
          <w:szCs w:val="22"/>
        </w:rPr>
      </w:pPr>
    </w:p>
    <w:p w:rsidR="001F7892" w:rsidRDefault="001F7892" w:rsidP="001F7892">
      <w:pPr>
        <w:pStyle w:val="Default"/>
        <w:rPr>
          <w:sz w:val="22"/>
          <w:szCs w:val="22"/>
        </w:rPr>
      </w:pPr>
      <w:r>
        <w:rPr>
          <w:sz w:val="22"/>
          <w:szCs w:val="22"/>
        </w:rPr>
        <w:t xml:space="preserve">Stk. 4. Dagsordenen for den ordinære generalforsamling skal mindst indeholde følgende punkter: </w:t>
      </w:r>
    </w:p>
    <w:p w:rsidR="001F7892" w:rsidRDefault="001F7892" w:rsidP="001F7892">
      <w:pPr>
        <w:pStyle w:val="Default"/>
        <w:spacing w:before="100" w:after="100"/>
        <w:ind w:left="720" w:hanging="360"/>
        <w:rPr>
          <w:sz w:val="22"/>
          <w:szCs w:val="22"/>
        </w:rPr>
      </w:pPr>
      <w:r>
        <w:rPr>
          <w:sz w:val="22"/>
          <w:szCs w:val="22"/>
        </w:rPr>
        <w:t xml:space="preserve">1. Valg af stemmetællere </w:t>
      </w:r>
    </w:p>
    <w:p w:rsidR="001F7892" w:rsidRDefault="001F7892" w:rsidP="001F7892">
      <w:pPr>
        <w:pStyle w:val="Default"/>
        <w:spacing w:before="100" w:after="100"/>
        <w:ind w:left="720" w:hanging="360"/>
        <w:rPr>
          <w:sz w:val="22"/>
          <w:szCs w:val="22"/>
        </w:rPr>
      </w:pPr>
      <w:r>
        <w:rPr>
          <w:sz w:val="22"/>
          <w:szCs w:val="22"/>
        </w:rPr>
        <w:t xml:space="preserve">2. Valg af dirigent </w:t>
      </w:r>
    </w:p>
    <w:p w:rsidR="001F7892" w:rsidRDefault="001F7892" w:rsidP="001F7892">
      <w:pPr>
        <w:pStyle w:val="Default"/>
        <w:spacing w:before="100" w:after="100"/>
        <w:ind w:left="720" w:hanging="360"/>
        <w:rPr>
          <w:sz w:val="22"/>
          <w:szCs w:val="22"/>
        </w:rPr>
      </w:pPr>
      <w:r>
        <w:rPr>
          <w:sz w:val="22"/>
          <w:szCs w:val="22"/>
        </w:rPr>
        <w:t xml:space="preserve">3. Formandens beretning </w:t>
      </w:r>
    </w:p>
    <w:p w:rsidR="001F7892" w:rsidRDefault="001F7892" w:rsidP="001F7892">
      <w:pPr>
        <w:pStyle w:val="Default"/>
        <w:spacing w:before="100" w:after="100"/>
        <w:ind w:left="720" w:hanging="360"/>
        <w:rPr>
          <w:sz w:val="22"/>
          <w:szCs w:val="22"/>
        </w:rPr>
      </w:pPr>
      <w:r>
        <w:rPr>
          <w:sz w:val="22"/>
          <w:szCs w:val="22"/>
        </w:rPr>
        <w:t xml:space="preserve">4. Regnskabsaflæggelse </w:t>
      </w:r>
    </w:p>
    <w:p w:rsidR="001F7892" w:rsidRDefault="001F7892" w:rsidP="001F7892">
      <w:pPr>
        <w:pStyle w:val="Default"/>
        <w:spacing w:before="100" w:after="100"/>
        <w:ind w:left="720" w:hanging="360"/>
        <w:rPr>
          <w:sz w:val="22"/>
          <w:szCs w:val="22"/>
        </w:rPr>
      </w:pPr>
      <w:r>
        <w:rPr>
          <w:sz w:val="22"/>
          <w:szCs w:val="22"/>
        </w:rPr>
        <w:t xml:space="preserve">5. Behandling af indkomne forslag </w:t>
      </w:r>
    </w:p>
    <w:p w:rsidR="001F7892" w:rsidRDefault="001F7892" w:rsidP="001F7892">
      <w:pPr>
        <w:pStyle w:val="Default"/>
        <w:spacing w:before="100" w:after="100"/>
        <w:ind w:left="720" w:hanging="360"/>
        <w:rPr>
          <w:sz w:val="22"/>
          <w:szCs w:val="22"/>
        </w:rPr>
      </w:pPr>
      <w:r>
        <w:rPr>
          <w:sz w:val="22"/>
          <w:szCs w:val="22"/>
        </w:rPr>
        <w:t xml:space="preserve">6. Fastsættelse af kontingent </w:t>
      </w:r>
    </w:p>
    <w:p w:rsidR="001F7892" w:rsidRDefault="001F7892" w:rsidP="001F7892">
      <w:pPr>
        <w:pStyle w:val="Default"/>
        <w:spacing w:before="100" w:after="100"/>
        <w:ind w:left="720" w:hanging="360"/>
        <w:rPr>
          <w:sz w:val="22"/>
          <w:szCs w:val="22"/>
        </w:rPr>
      </w:pPr>
      <w:r>
        <w:rPr>
          <w:sz w:val="22"/>
          <w:szCs w:val="22"/>
        </w:rPr>
        <w:t xml:space="preserve">7. Godkendelse af budget </w:t>
      </w:r>
    </w:p>
    <w:p w:rsidR="001F7892" w:rsidRDefault="001F7892" w:rsidP="001F7892">
      <w:pPr>
        <w:pStyle w:val="Default"/>
        <w:spacing w:before="100" w:after="100"/>
        <w:ind w:left="720" w:hanging="360"/>
        <w:rPr>
          <w:sz w:val="22"/>
          <w:szCs w:val="22"/>
        </w:rPr>
      </w:pPr>
      <w:r>
        <w:rPr>
          <w:sz w:val="22"/>
          <w:szCs w:val="22"/>
        </w:rPr>
        <w:t xml:space="preserve">8. Valg af formand </w:t>
      </w:r>
    </w:p>
    <w:p w:rsidR="001F7892" w:rsidRDefault="001F7892" w:rsidP="001F7892">
      <w:pPr>
        <w:pStyle w:val="Default"/>
        <w:spacing w:before="100" w:after="100"/>
        <w:ind w:left="720" w:hanging="360"/>
        <w:rPr>
          <w:sz w:val="22"/>
          <w:szCs w:val="22"/>
        </w:rPr>
      </w:pPr>
      <w:r>
        <w:rPr>
          <w:sz w:val="22"/>
          <w:szCs w:val="22"/>
        </w:rPr>
        <w:t>9. Valg af</w:t>
      </w:r>
      <w:r w:rsidR="001A144E">
        <w:rPr>
          <w:sz w:val="22"/>
          <w:szCs w:val="22"/>
        </w:rPr>
        <w:t xml:space="preserve"> kasserer</w:t>
      </w:r>
      <w:r>
        <w:rPr>
          <w:sz w:val="22"/>
          <w:szCs w:val="22"/>
        </w:rPr>
        <w:t xml:space="preserve"> </w:t>
      </w:r>
    </w:p>
    <w:p w:rsidR="001F7892" w:rsidRDefault="001F7892" w:rsidP="001F7892">
      <w:pPr>
        <w:pStyle w:val="Default"/>
        <w:spacing w:before="100" w:after="100"/>
        <w:ind w:left="720" w:hanging="360"/>
        <w:rPr>
          <w:sz w:val="22"/>
          <w:szCs w:val="22"/>
        </w:rPr>
      </w:pPr>
      <w:r>
        <w:rPr>
          <w:sz w:val="22"/>
          <w:szCs w:val="22"/>
        </w:rPr>
        <w:t xml:space="preserve">10. </w:t>
      </w:r>
      <w:proofErr w:type="spellStart"/>
      <w:r w:rsidR="001A144E">
        <w:rPr>
          <w:sz w:val="22"/>
          <w:szCs w:val="22"/>
        </w:rPr>
        <w:t>Evt</w:t>
      </w:r>
      <w:proofErr w:type="spellEnd"/>
      <w:r w:rsidR="001A144E">
        <w:rPr>
          <w:sz w:val="22"/>
          <w:szCs w:val="22"/>
        </w:rPr>
        <w:t xml:space="preserve">  v</w:t>
      </w:r>
      <w:r>
        <w:rPr>
          <w:sz w:val="22"/>
          <w:szCs w:val="22"/>
        </w:rPr>
        <w:t>alg af</w:t>
      </w:r>
      <w:r w:rsidR="001A144E">
        <w:rPr>
          <w:sz w:val="22"/>
          <w:szCs w:val="22"/>
        </w:rPr>
        <w:t xml:space="preserve"> optil</w:t>
      </w:r>
      <w:r>
        <w:rPr>
          <w:sz w:val="22"/>
          <w:szCs w:val="22"/>
        </w:rPr>
        <w:t xml:space="preserve"> 3 bestyrelsesmedlemmer </w:t>
      </w:r>
    </w:p>
    <w:p w:rsidR="001F7892" w:rsidRDefault="001F7892" w:rsidP="001F7892">
      <w:pPr>
        <w:pStyle w:val="Default"/>
        <w:spacing w:before="100" w:after="100"/>
        <w:ind w:left="720" w:hanging="360"/>
        <w:rPr>
          <w:sz w:val="22"/>
          <w:szCs w:val="22"/>
        </w:rPr>
      </w:pPr>
      <w:r>
        <w:rPr>
          <w:sz w:val="22"/>
          <w:szCs w:val="22"/>
        </w:rPr>
        <w:t xml:space="preserve">11. Valg af revisorer </w:t>
      </w:r>
    </w:p>
    <w:p w:rsidR="001F7892" w:rsidRDefault="001F7892" w:rsidP="001F7892">
      <w:pPr>
        <w:pStyle w:val="Default"/>
        <w:spacing w:before="100" w:after="100"/>
        <w:ind w:left="720" w:hanging="360"/>
        <w:rPr>
          <w:sz w:val="22"/>
          <w:szCs w:val="22"/>
        </w:rPr>
      </w:pPr>
      <w:r>
        <w:rPr>
          <w:sz w:val="22"/>
          <w:szCs w:val="22"/>
        </w:rPr>
        <w:t xml:space="preserve">12. Eventuelt </w:t>
      </w:r>
    </w:p>
    <w:p w:rsidR="001F7892" w:rsidRDefault="001F7892" w:rsidP="001F7892">
      <w:pPr>
        <w:pStyle w:val="Default"/>
        <w:rPr>
          <w:sz w:val="22"/>
          <w:szCs w:val="22"/>
        </w:rPr>
      </w:pPr>
    </w:p>
    <w:p w:rsidR="001F7892" w:rsidRDefault="001F7892" w:rsidP="001F7892">
      <w:pPr>
        <w:pStyle w:val="Default"/>
        <w:rPr>
          <w:sz w:val="22"/>
          <w:szCs w:val="22"/>
        </w:rPr>
      </w:pPr>
      <w:r>
        <w:rPr>
          <w:sz w:val="22"/>
          <w:szCs w:val="22"/>
        </w:rPr>
        <w:t xml:space="preserve">Stk. 5. Forslag, der ønskes behandlet på generalforsamlingen, skal være </w:t>
      </w:r>
      <w:r w:rsidR="001A144E">
        <w:rPr>
          <w:sz w:val="22"/>
          <w:szCs w:val="22"/>
        </w:rPr>
        <w:t>formanden</w:t>
      </w:r>
      <w:r>
        <w:rPr>
          <w:sz w:val="22"/>
          <w:szCs w:val="22"/>
        </w:rPr>
        <w:t xml:space="preserve"> i hænde senest </w:t>
      </w:r>
      <w:r w:rsidR="001A144E">
        <w:rPr>
          <w:sz w:val="22"/>
          <w:szCs w:val="22"/>
        </w:rPr>
        <w:t>2 uger</w:t>
      </w:r>
      <w:r>
        <w:rPr>
          <w:sz w:val="22"/>
          <w:szCs w:val="22"/>
        </w:rPr>
        <w:t xml:space="preserve"> før generalforsamlingen. Forslag om vedtægtsændringer, der ønskes behandlet, skal være </w:t>
      </w:r>
      <w:r w:rsidR="001A144E">
        <w:rPr>
          <w:sz w:val="22"/>
          <w:szCs w:val="22"/>
        </w:rPr>
        <w:t>formanden</w:t>
      </w:r>
      <w:r>
        <w:rPr>
          <w:sz w:val="22"/>
          <w:szCs w:val="22"/>
        </w:rPr>
        <w:t xml:space="preserve"> i hænde senest </w:t>
      </w:r>
      <w:r w:rsidR="001A144E">
        <w:rPr>
          <w:sz w:val="22"/>
          <w:szCs w:val="22"/>
        </w:rPr>
        <w:t xml:space="preserve">2 uger før </w:t>
      </w:r>
      <w:r>
        <w:rPr>
          <w:sz w:val="22"/>
          <w:szCs w:val="22"/>
        </w:rPr>
        <w:t xml:space="preserve"> generalforsamling</w:t>
      </w:r>
      <w:r w:rsidR="001A144E">
        <w:rPr>
          <w:sz w:val="22"/>
          <w:szCs w:val="22"/>
        </w:rPr>
        <w:t>en</w:t>
      </w:r>
      <w:r>
        <w:rPr>
          <w:sz w:val="22"/>
          <w:szCs w:val="22"/>
        </w:rPr>
        <w:t xml:space="preserve"> skal afholdes. </w:t>
      </w:r>
    </w:p>
    <w:p w:rsidR="001F7892" w:rsidRDefault="001F7892" w:rsidP="001F7892">
      <w:pPr>
        <w:pStyle w:val="Default"/>
        <w:rPr>
          <w:sz w:val="22"/>
          <w:szCs w:val="22"/>
        </w:rPr>
      </w:pPr>
      <w:r>
        <w:rPr>
          <w:sz w:val="22"/>
          <w:szCs w:val="22"/>
        </w:rPr>
        <w:t xml:space="preserve">Stk. 6. Generalforsamlingen ledes af en dirigent, der ikke må være medlem af bestyrelsen. </w:t>
      </w:r>
    </w:p>
    <w:p w:rsidR="00371F52" w:rsidRDefault="001F7892" w:rsidP="00F6425D">
      <w:pPr>
        <w:pStyle w:val="Default"/>
        <w:rPr>
          <w:sz w:val="22"/>
          <w:szCs w:val="22"/>
        </w:rPr>
      </w:pPr>
      <w:r>
        <w:rPr>
          <w:sz w:val="22"/>
          <w:szCs w:val="22"/>
        </w:rPr>
        <w:lastRenderedPageBreak/>
        <w:t>Stk. 7. Generalforsamlingen træffer sine beslutninger med simpelt flertal (en over halvdelen af de gyldigt afgivne stemmer) og ved håndsoprækning. Skriftlig afstemning anvendes dog, når det begæres af blot én mødedeltager. Ved personvalg, hvor der er foreslået flere end det antal, der skal vælges, foretages altid skriftlig afstemning. Hvert medlem kan maximalt afgive et antal stemmer, svarende til det antal personer, der skal vælges.</w:t>
      </w:r>
    </w:p>
    <w:p w:rsidR="001F7892" w:rsidRDefault="001F7892" w:rsidP="00F6425D">
      <w:pPr>
        <w:pStyle w:val="Default"/>
        <w:rPr>
          <w:sz w:val="22"/>
          <w:szCs w:val="22"/>
        </w:rPr>
      </w:pPr>
      <w:r>
        <w:rPr>
          <w:sz w:val="22"/>
          <w:szCs w:val="22"/>
        </w:rPr>
        <w:t xml:space="preserve"> </w:t>
      </w:r>
    </w:p>
    <w:p w:rsidR="001F7892" w:rsidRDefault="001F7892" w:rsidP="001F7892">
      <w:pPr>
        <w:pStyle w:val="Default"/>
        <w:rPr>
          <w:sz w:val="22"/>
          <w:szCs w:val="22"/>
        </w:rPr>
      </w:pPr>
      <w:r>
        <w:rPr>
          <w:b/>
          <w:bCs/>
          <w:sz w:val="22"/>
          <w:szCs w:val="22"/>
        </w:rPr>
        <w:t xml:space="preserve">§ 5. Ekstraordinær generalforsamling </w:t>
      </w:r>
    </w:p>
    <w:p w:rsidR="001F7892" w:rsidRDefault="001F7892" w:rsidP="001F7892">
      <w:pPr>
        <w:pStyle w:val="Default"/>
        <w:rPr>
          <w:sz w:val="22"/>
          <w:szCs w:val="22"/>
        </w:rPr>
      </w:pPr>
      <w:r>
        <w:rPr>
          <w:sz w:val="22"/>
          <w:szCs w:val="22"/>
        </w:rPr>
        <w:t xml:space="preserve">Stk. 1. Ekstraordinær generalforsamling kan afholdes, når bestyrelsen finder det nødvendigt, </w:t>
      </w:r>
      <w:r w:rsidR="00DB31E1">
        <w:rPr>
          <w:sz w:val="22"/>
          <w:szCs w:val="22"/>
        </w:rPr>
        <w:t>og skal afholdes, når mindst 1/4</w:t>
      </w:r>
      <w:r>
        <w:rPr>
          <w:sz w:val="22"/>
          <w:szCs w:val="22"/>
        </w:rPr>
        <w:t xml:space="preserve"> af medlemmerne fremsætter skri</w:t>
      </w:r>
      <w:r w:rsidR="001A144E">
        <w:rPr>
          <w:sz w:val="22"/>
          <w:szCs w:val="22"/>
        </w:rPr>
        <w:t>ftlig begrundet anmodning om</w:t>
      </w:r>
      <w:r>
        <w:rPr>
          <w:sz w:val="22"/>
          <w:szCs w:val="22"/>
        </w:rPr>
        <w:t xml:space="preserve"> over for formanden. I sådanne tilfælde skal generalforsamlingen afholdes senest fire uger efter, at anmodningen er kommet til formandens kundskab. </w:t>
      </w:r>
    </w:p>
    <w:p w:rsidR="001F7892" w:rsidRDefault="001F7892" w:rsidP="001F7892">
      <w:pPr>
        <w:pStyle w:val="Default"/>
        <w:rPr>
          <w:sz w:val="22"/>
          <w:szCs w:val="22"/>
        </w:rPr>
      </w:pPr>
      <w:r>
        <w:rPr>
          <w:sz w:val="22"/>
          <w:szCs w:val="22"/>
        </w:rPr>
        <w:t xml:space="preserve">Stk. 2. Indkaldelsesfristen for en ekstraordinær generalforsamling er 2 uger. </w:t>
      </w:r>
    </w:p>
    <w:p w:rsidR="00371F52" w:rsidRDefault="00371F52" w:rsidP="001F7892">
      <w:pPr>
        <w:pStyle w:val="Default"/>
        <w:rPr>
          <w:sz w:val="22"/>
          <w:szCs w:val="22"/>
        </w:rPr>
      </w:pPr>
    </w:p>
    <w:p w:rsidR="001F7892" w:rsidRDefault="001F7892" w:rsidP="001F7892">
      <w:pPr>
        <w:pStyle w:val="Default"/>
        <w:rPr>
          <w:sz w:val="22"/>
          <w:szCs w:val="22"/>
        </w:rPr>
      </w:pPr>
      <w:r>
        <w:rPr>
          <w:b/>
          <w:bCs/>
          <w:sz w:val="22"/>
          <w:szCs w:val="22"/>
        </w:rPr>
        <w:t xml:space="preserve">§ 6. Foreningens daglige ledelse </w:t>
      </w:r>
    </w:p>
    <w:p w:rsidR="001F7892" w:rsidRDefault="001F7892" w:rsidP="001F7892">
      <w:pPr>
        <w:pStyle w:val="Default"/>
        <w:rPr>
          <w:sz w:val="22"/>
          <w:szCs w:val="22"/>
        </w:rPr>
      </w:pPr>
      <w:r>
        <w:rPr>
          <w:sz w:val="22"/>
          <w:szCs w:val="22"/>
        </w:rPr>
        <w:t>Stk. 1. Foreningens daglig</w:t>
      </w:r>
      <w:r w:rsidR="001A144E">
        <w:rPr>
          <w:sz w:val="22"/>
          <w:szCs w:val="22"/>
        </w:rPr>
        <w:t>e ledelse udgøres af formanden og kasserer</w:t>
      </w:r>
      <w:r w:rsidR="006F5E8E">
        <w:rPr>
          <w:sz w:val="22"/>
          <w:szCs w:val="22"/>
        </w:rPr>
        <w:t>.</w:t>
      </w:r>
      <w:r w:rsidR="001A144E">
        <w:rPr>
          <w:sz w:val="22"/>
          <w:szCs w:val="22"/>
        </w:rPr>
        <w:t xml:space="preserve"> Formand og kasserer</w:t>
      </w:r>
      <w:r>
        <w:rPr>
          <w:sz w:val="22"/>
          <w:szCs w:val="22"/>
        </w:rPr>
        <w:t xml:space="preserve"> væ</w:t>
      </w:r>
      <w:r w:rsidR="006F5E8E">
        <w:rPr>
          <w:sz w:val="22"/>
          <w:szCs w:val="22"/>
        </w:rPr>
        <w:t>lges af generalforsamlingen og sidder indtil generalforsamlingen beslutter andet.</w:t>
      </w:r>
    </w:p>
    <w:p w:rsidR="001F7892" w:rsidRDefault="001F7892" w:rsidP="001F7892">
      <w:pPr>
        <w:pStyle w:val="Default"/>
        <w:rPr>
          <w:sz w:val="22"/>
          <w:szCs w:val="22"/>
        </w:rPr>
      </w:pPr>
      <w:r>
        <w:rPr>
          <w:sz w:val="22"/>
          <w:szCs w:val="22"/>
        </w:rPr>
        <w:t xml:space="preserve">Stk. 2. </w:t>
      </w:r>
      <w:r w:rsidR="006F5E8E">
        <w:rPr>
          <w:sz w:val="22"/>
          <w:szCs w:val="22"/>
        </w:rPr>
        <w:t>Foreningen ledes</w:t>
      </w:r>
      <w:r>
        <w:rPr>
          <w:sz w:val="22"/>
          <w:szCs w:val="22"/>
        </w:rPr>
        <w:t xml:space="preserve"> i overensstemmelse med </w:t>
      </w:r>
      <w:r w:rsidR="006F5E8E">
        <w:rPr>
          <w:sz w:val="22"/>
          <w:szCs w:val="22"/>
        </w:rPr>
        <w:t>gældende</w:t>
      </w:r>
      <w:r>
        <w:rPr>
          <w:sz w:val="22"/>
          <w:szCs w:val="22"/>
        </w:rPr>
        <w:t xml:space="preserve"> vedtægter og generalforsamlingens beslutninger. </w:t>
      </w:r>
    </w:p>
    <w:p w:rsidR="001F7892" w:rsidRDefault="001F7892" w:rsidP="001F7892">
      <w:pPr>
        <w:pStyle w:val="Default"/>
        <w:rPr>
          <w:sz w:val="22"/>
          <w:szCs w:val="22"/>
        </w:rPr>
      </w:pPr>
      <w:r>
        <w:rPr>
          <w:sz w:val="22"/>
          <w:szCs w:val="22"/>
        </w:rPr>
        <w:t>Stk. 3. Senest 14 dage efter nyvalg til bestyrelsen afholdes konstituerende møde, hvor bestyrelsen af og blandt sine medlemmer vælger kasserer og</w:t>
      </w:r>
      <w:r w:rsidR="00DB31E1">
        <w:rPr>
          <w:sz w:val="22"/>
          <w:szCs w:val="22"/>
        </w:rPr>
        <w:t xml:space="preserve"> evt.</w:t>
      </w:r>
      <w:r>
        <w:rPr>
          <w:sz w:val="22"/>
          <w:szCs w:val="22"/>
        </w:rPr>
        <w:t xml:space="preserve"> sekretær. Alle tillidsposter gælder frem til næste generalforsamling. </w:t>
      </w:r>
    </w:p>
    <w:p w:rsidR="001F7892" w:rsidRDefault="001F7892" w:rsidP="001F7892">
      <w:pPr>
        <w:pStyle w:val="Default"/>
        <w:rPr>
          <w:sz w:val="22"/>
          <w:szCs w:val="22"/>
        </w:rPr>
      </w:pPr>
      <w:r>
        <w:rPr>
          <w:sz w:val="22"/>
          <w:szCs w:val="22"/>
        </w:rPr>
        <w:t xml:space="preserve">Stk. 4. Bestyrelsen fastsætter i øvrigt selv sin forretningsorden. Den kan nedsætte underudvalg og arbejdsgrupper til varetagelse af afgrænsede opgaver. </w:t>
      </w:r>
    </w:p>
    <w:p w:rsidR="001F7892" w:rsidRDefault="001F7892" w:rsidP="001F7892">
      <w:pPr>
        <w:pStyle w:val="Default"/>
        <w:rPr>
          <w:sz w:val="22"/>
          <w:szCs w:val="22"/>
        </w:rPr>
      </w:pPr>
      <w:r>
        <w:rPr>
          <w:sz w:val="22"/>
          <w:szCs w:val="22"/>
        </w:rPr>
        <w:t>Stk. 5. Formanden indkalder og leder bestyrelsens møder. Indkaldelse sker skriftligt med angivelse af dagsorden, når formanden skønner</w:t>
      </w:r>
      <w:r w:rsidR="00F6425D">
        <w:rPr>
          <w:sz w:val="22"/>
          <w:szCs w:val="22"/>
        </w:rPr>
        <w:t xml:space="preserve"> det nødvendigt, eller mindst 1</w:t>
      </w:r>
      <w:r>
        <w:rPr>
          <w:sz w:val="22"/>
          <w:szCs w:val="22"/>
        </w:rPr>
        <w:t xml:space="preserve"> medlem af bestyrelsen fremsætter ønske om det overfor formanden. I sådanne tilfælde afholdes mødet senest 2 uger efter anmodningen er kommet til formandens kundskab. </w:t>
      </w:r>
    </w:p>
    <w:p w:rsidR="00371F52" w:rsidRDefault="00371F52" w:rsidP="001F7892">
      <w:pPr>
        <w:pStyle w:val="Default"/>
        <w:rPr>
          <w:sz w:val="22"/>
          <w:szCs w:val="22"/>
        </w:rPr>
      </w:pPr>
    </w:p>
    <w:p w:rsidR="001F7892" w:rsidRDefault="001F7892" w:rsidP="001F7892">
      <w:pPr>
        <w:pStyle w:val="Default"/>
        <w:rPr>
          <w:sz w:val="22"/>
          <w:szCs w:val="22"/>
        </w:rPr>
      </w:pPr>
      <w:r>
        <w:rPr>
          <w:b/>
          <w:bCs/>
          <w:sz w:val="22"/>
          <w:szCs w:val="22"/>
        </w:rPr>
        <w:t xml:space="preserve">§ 7. Økonomi, regnskab og revision </w:t>
      </w:r>
    </w:p>
    <w:p w:rsidR="001F7892" w:rsidRDefault="001F7892" w:rsidP="001F7892">
      <w:pPr>
        <w:pStyle w:val="Default"/>
        <w:rPr>
          <w:sz w:val="22"/>
          <w:szCs w:val="22"/>
        </w:rPr>
      </w:pPr>
      <w:r>
        <w:rPr>
          <w:sz w:val="22"/>
          <w:szCs w:val="22"/>
        </w:rPr>
        <w:t xml:space="preserve">Stk. 1. Foreningens regnskabsår </w:t>
      </w:r>
      <w:r w:rsidR="00DB31E1">
        <w:rPr>
          <w:sz w:val="22"/>
          <w:szCs w:val="22"/>
        </w:rPr>
        <w:t>går fra 1 oktober til 1 oktober</w:t>
      </w:r>
      <w:r>
        <w:rPr>
          <w:sz w:val="22"/>
          <w:szCs w:val="22"/>
        </w:rPr>
        <w:t xml:space="preserve">. </w:t>
      </w:r>
    </w:p>
    <w:p w:rsidR="001F7892" w:rsidRDefault="001F7892" w:rsidP="001F7892">
      <w:pPr>
        <w:pStyle w:val="Default"/>
        <w:rPr>
          <w:sz w:val="22"/>
          <w:szCs w:val="22"/>
        </w:rPr>
      </w:pPr>
      <w:r>
        <w:rPr>
          <w:sz w:val="22"/>
          <w:szCs w:val="22"/>
        </w:rPr>
        <w:t xml:space="preserve">Stk. 2. Bestyrelsen er ansvarlig overfor generalforsamlingen for </w:t>
      </w:r>
      <w:r w:rsidR="00DB31E1">
        <w:rPr>
          <w:sz w:val="22"/>
          <w:szCs w:val="22"/>
        </w:rPr>
        <w:t xml:space="preserve">evt. </w:t>
      </w:r>
      <w:r>
        <w:rPr>
          <w:sz w:val="22"/>
          <w:szCs w:val="22"/>
        </w:rPr>
        <w:t xml:space="preserve">budget samt regnskab. </w:t>
      </w:r>
    </w:p>
    <w:p w:rsidR="001F7892" w:rsidRDefault="001F7892" w:rsidP="001F7892">
      <w:pPr>
        <w:pStyle w:val="Default"/>
        <w:rPr>
          <w:sz w:val="22"/>
          <w:szCs w:val="22"/>
        </w:rPr>
      </w:pPr>
      <w:r>
        <w:rPr>
          <w:sz w:val="22"/>
          <w:szCs w:val="22"/>
        </w:rPr>
        <w:t xml:space="preserve">Stk. 3. Foreningens regnskab føres af kassereren, der tillige fører foreningens medlemsregister. </w:t>
      </w:r>
    </w:p>
    <w:p w:rsidR="002F59CB" w:rsidRDefault="001F7892" w:rsidP="001F7892">
      <w:pPr>
        <w:pStyle w:val="Default"/>
        <w:rPr>
          <w:sz w:val="22"/>
          <w:szCs w:val="22"/>
        </w:rPr>
      </w:pPr>
      <w:r>
        <w:rPr>
          <w:sz w:val="22"/>
          <w:szCs w:val="22"/>
        </w:rPr>
        <w:t xml:space="preserve">Stk. 4. Regnskabet </w:t>
      </w:r>
      <w:r w:rsidR="00DB31E1">
        <w:rPr>
          <w:sz w:val="22"/>
          <w:szCs w:val="22"/>
        </w:rPr>
        <w:t>skal være på en tilgængelig hjemmeside og skal holdes opdateret med højst 10 dages forsinkelse i forhold til bankbevægelser</w:t>
      </w:r>
      <w:r>
        <w:rPr>
          <w:sz w:val="22"/>
          <w:szCs w:val="22"/>
        </w:rPr>
        <w:t>.</w:t>
      </w:r>
    </w:p>
    <w:p w:rsidR="001F7892" w:rsidRDefault="002F59CB" w:rsidP="001F7892">
      <w:pPr>
        <w:pStyle w:val="Default"/>
        <w:rPr>
          <w:sz w:val="22"/>
          <w:szCs w:val="22"/>
        </w:rPr>
      </w:pPr>
      <w:r>
        <w:rPr>
          <w:sz w:val="22"/>
          <w:szCs w:val="22"/>
        </w:rPr>
        <w:t xml:space="preserve">Stk. 5 Regnskabet afsluttes hvert år den </w:t>
      </w:r>
      <w:r w:rsidR="002F4CF3">
        <w:rPr>
          <w:sz w:val="22"/>
          <w:szCs w:val="22"/>
        </w:rPr>
        <w:t>30/9 og årets saldoer overføres til et nyt regnskab. Alle års regnskaber skal ligge på hjemmeside</w:t>
      </w:r>
      <w:r w:rsidR="00F6425D">
        <w:rPr>
          <w:sz w:val="22"/>
          <w:szCs w:val="22"/>
        </w:rPr>
        <w:t>n</w:t>
      </w:r>
      <w:r w:rsidR="002F4CF3">
        <w:rPr>
          <w:sz w:val="22"/>
          <w:szCs w:val="22"/>
        </w:rPr>
        <w:t>.</w:t>
      </w:r>
      <w:r w:rsidR="001F7892">
        <w:rPr>
          <w:sz w:val="22"/>
          <w:szCs w:val="22"/>
        </w:rPr>
        <w:t xml:space="preserve"> </w:t>
      </w:r>
    </w:p>
    <w:p w:rsidR="00F6425D" w:rsidRDefault="00F6425D" w:rsidP="001F7892">
      <w:pPr>
        <w:pStyle w:val="Default"/>
        <w:rPr>
          <w:sz w:val="22"/>
          <w:szCs w:val="22"/>
        </w:rPr>
      </w:pPr>
    </w:p>
    <w:p w:rsidR="001F7892" w:rsidRDefault="001F7892" w:rsidP="001F7892">
      <w:pPr>
        <w:pStyle w:val="Default"/>
        <w:rPr>
          <w:sz w:val="22"/>
          <w:szCs w:val="22"/>
        </w:rPr>
      </w:pPr>
      <w:r>
        <w:rPr>
          <w:b/>
          <w:bCs/>
          <w:sz w:val="22"/>
          <w:szCs w:val="22"/>
        </w:rPr>
        <w:t xml:space="preserve">§ 8. Tegningsregler og hæftelse </w:t>
      </w:r>
    </w:p>
    <w:p w:rsidR="001F7892" w:rsidRDefault="001F7892" w:rsidP="001F7892">
      <w:pPr>
        <w:pStyle w:val="Default"/>
        <w:rPr>
          <w:sz w:val="22"/>
          <w:szCs w:val="22"/>
        </w:rPr>
      </w:pPr>
      <w:r>
        <w:rPr>
          <w:sz w:val="22"/>
          <w:szCs w:val="22"/>
        </w:rPr>
        <w:t xml:space="preserve">Stk. 1. Foreningen tegnes udadtil ved underskrift af formanden og </w:t>
      </w:r>
      <w:r w:rsidR="00DB31E1">
        <w:rPr>
          <w:sz w:val="22"/>
          <w:szCs w:val="22"/>
        </w:rPr>
        <w:t>kasserer</w:t>
      </w:r>
      <w:r>
        <w:rPr>
          <w:sz w:val="22"/>
          <w:szCs w:val="22"/>
        </w:rPr>
        <w:t xml:space="preserve"> i forening</w:t>
      </w:r>
      <w:r w:rsidR="00DB31E1">
        <w:rPr>
          <w:sz w:val="22"/>
          <w:szCs w:val="22"/>
        </w:rPr>
        <w:t xml:space="preserve">. Der kan ikke </w:t>
      </w:r>
      <w:proofErr w:type="spellStart"/>
      <w:r w:rsidR="00DB31E1">
        <w:rPr>
          <w:sz w:val="22"/>
          <w:szCs w:val="22"/>
        </w:rPr>
        <w:t>ikke</w:t>
      </w:r>
      <w:proofErr w:type="spellEnd"/>
      <w:r w:rsidR="00DB31E1">
        <w:rPr>
          <w:sz w:val="22"/>
          <w:szCs w:val="22"/>
        </w:rPr>
        <w:t xml:space="preserve"> optages lån eller pålægges foreningen hæftelser som der ikke er bankdækning for.</w:t>
      </w:r>
    </w:p>
    <w:p w:rsidR="001F7892" w:rsidRDefault="001F7892" w:rsidP="001F7892">
      <w:pPr>
        <w:pStyle w:val="Default"/>
        <w:rPr>
          <w:sz w:val="22"/>
          <w:szCs w:val="22"/>
        </w:rPr>
      </w:pPr>
      <w:r>
        <w:rPr>
          <w:sz w:val="22"/>
          <w:szCs w:val="22"/>
        </w:rPr>
        <w:t xml:space="preserve">Stk. 2. Kassereren står for varetagelse af foreningens formue, herunder indkassering af kontingent samt betaling af regninger. Kassereren kan råde over foreningens konti, herunder betalingskort og netbank til foreningens konti, samt indgå aftale herom. </w:t>
      </w:r>
    </w:p>
    <w:p w:rsidR="001F7892" w:rsidRDefault="001F7892" w:rsidP="001F7892">
      <w:pPr>
        <w:pStyle w:val="Default"/>
        <w:rPr>
          <w:sz w:val="22"/>
          <w:szCs w:val="22"/>
        </w:rPr>
      </w:pPr>
      <w:r>
        <w:rPr>
          <w:sz w:val="22"/>
          <w:szCs w:val="22"/>
        </w:rPr>
        <w:t xml:space="preserve">Stk. 3. Der påhviler ikke foreningens medlemmer nogen personlig hæftelse for de forpligtelser, der påhviler foreningen. </w:t>
      </w:r>
    </w:p>
    <w:p w:rsidR="00371F52" w:rsidRDefault="00371F52" w:rsidP="001F7892">
      <w:pPr>
        <w:pStyle w:val="Default"/>
        <w:rPr>
          <w:sz w:val="22"/>
          <w:szCs w:val="22"/>
        </w:rPr>
      </w:pPr>
    </w:p>
    <w:p w:rsidR="001F7892" w:rsidRDefault="001F7892" w:rsidP="001F7892">
      <w:pPr>
        <w:pStyle w:val="Default"/>
        <w:rPr>
          <w:sz w:val="22"/>
          <w:szCs w:val="22"/>
        </w:rPr>
      </w:pPr>
      <w:r>
        <w:rPr>
          <w:b/>
          <w:bCs/>
          <w:sz w:val="22"/>
          <w:szCs w:val="22"/>
        </w:rPr>
        <w:t xml:space="preserve">§ 9. Vedtægtsændringer </w:t>
      </w:r>
    </w:p>
    <w:p w:rsidR="001F7892" w:rsidRDefault="001F7892" w:rsidP="001F7892">
      <w:pPr>
        <w:pStyle w:val="Default"/>
        <w:rPr>
          <w:sz w:val="22"/>
          <w:szCs w:val="22"/>
        </w:rPr>
      </w:pPr>
      <w:r>
        <w:rPr>
          <w:sz w:val="22"/>
          <w:szCs w:val="22"/>
        </w:rPr>
        <w:t xml:space="preserve">Stk. 1. Disse vedtægter kan kun ændres med 2/3 flertal på en generalforsamling, hvor ændringsforslaget fremgår af dagsordenen. </w:t>
      </w:r>
      <w:r w:rsidR="00DB31E1">
        <w:rPr>
          <w:sz w:val="22"/>
          <w:szCs w:val="22"/>
        </w:rPr>
        <w:t>Såfremt flertal ikke opnås herved kan de ændres på en ekstraordinær generalforsamling med simpelt flertal.</w:t>
      </w:r>
    </w:p>
    <w:p w:rsidR="00371F52" w:rsidRDefault="001F7892" w:rsidP="001F7892">
      <w:pPr>
        <w:pStyle w:val="Default"/>
        <w:rPr>
          <w:sz w:val="22"/>
          <w:szCs w:val="22"/>
        </w:rPr>
      </w:pPr>
      <w:r>
        <w:rPr>
          <w:sz w:val="22"/>
          <w:szCs w:val="22"/>
        </w:rPr>
        <w:t>Stk. 2. Vedtægtsændringerne træder i kraft med virkning fra den generalforsamling, de vedtages på.</w:t>
      </w:r>
    </w:p>
    <w:p w:rsidR="001F7892" w:rsidRDefault="001F7892" w:rsidP="001F7892">
      <w:pPr>
        <w:pStyle w:val="Default"/>
        <w:rPr>
          <w:sz w:val="22"/>
          <w:szCs w:val="22"/>
        </w:rPr>
      </w:pPr>
      <w:r>
        <w:rPr>
          <w:sz w:val="22"/>
          <w:szCs w:val="22"/>
        </w:rPr>
        <w:t xml:space="preserve"> </w:t>
      </w:r>
    </w:p>
    <w:p w:rsidR="001F7892" w:rsidRDefault="001F7892" w:rsidP="001F7892">
      <w:pPr>
        <w:pStyle w:val="Default"/>
        <w:rPr>
          <w:sz w:val="22"/>
          <w:szCs w:val="22"/>
        </w:rPr>
      </w:pPr>
      <w:r>
        <w:rPr>
          <w:b/>
          <w:bCs/>
          <w:sz w:val="22"/>
          <w:szCs w:val="22"/>
        </w:rPr>
        <w:t xml:space="preserve">§ 10. Opløsning </w:t>
      </w:r>
    </w:p>
    <w:p w:rsidR="001F7892" w:rsidRDefault="001F7892" w:rsidP="001F7892">
      <w:pPr>
        <w:pStyle w:val="Default"/>
        <w:rPr>
          <w:sz w:val="22"/>
          <w:szCs w:val="22"/>
        </w:rPr>
      </w:pPr>
      <w:r>
        <w:rPr>
          <w:sz w:val="22"/>
          <w:szCs w:val="22"/>
        </w:rPr>
        <w:t xml:space="preserve">Stk. 1. Opløsning af foreningen kan kun finde sted med 2/3 flertal på to hinanden følgende generalforsamlinger, hvoraf den ene skal være ordinær. </w:t>
      </w:r>
    </w:p>
    <w:p w:rsidR="001F7892" w:rsidRDefault="001F7892" w:rsidP="001F7892">
      <w:pPr>
        <w:pStyle w:val="Default"/>
        <w:rPr>
          <w:sz w:val="22"/>
          <w:szCs w:val="22"/>
        </w:rPr>
      </w:pPr>
      <w:r>
        <w:rPr>
          <w:sz w:val="22"/>
          <w:szCs w:val="22"/>
        </w:rPr>
        <w:t xml:space="preserve">Stk. 2. Foreningens formue skal i tilfælde af opløsning anvendes i overensstemmelse med de i § 2 fastsatte formål eller til andre almennyttige formål. Beslutning om den konkrete anvendelse af formuen træffes af den opløsende generalforsamling. </w:t>
      </w:r>
    </w:p>
    <w:p w:rsidR="00B719D9" w:rsidRDefault="00B719D9" w:rsidP="001F7892">
      <w:pPr>
        <w:pStyle w:val="Default"/>
        <w:rPr>
          <w:sz w:val="22"/>
          <w:szCs w:val="22"/>
        </w:rPr>
      </w:pPr>
    </w:p>
    <w:p w:rsidR="001F7892" w:rsidRDefault="001F7892" w:rsidP="001F7892">
      <w:pPr>
        <w:pStyle w:val="Default"/>
        <w:pageBreakBefore/>
        <w:rPr>
          <w:sz w:val="22"/>
          <w:szCs w:val="22"/>
        </w:rPr>
      </w:pPr>
      <w:r>
        <w:rPr>
          <w:b/>
          <w:bCs/>
          <w:sz w:val="22"/>
          <w:szCs w:val="22"/>
        </w:rPr>
        <w:lastRenderedPageBreak/>
        <w:t xml:space="preserve">§ 11. Datering </w:t>
      </w:r>
    </w:p>
    <w:p w:rsidR="001F7892" w:rsidRDefault="001F7892" w:rsidP="001F7892">
      <w:pPr>
        <w:pStyle w:val="Default"/>
        <w:rPr>
          <w:sz w:val="22"/>
          <w:szCs w:val="22"/>
        </w:rPr>
      </w:pPr>
      <w:r>
        <w:rPr>
          <w:sz w:val="22"/>
          <w:szCs w:val="22"/>
        </w:rPr>
        <w:t xml:space="preserve">Således vedtaget på foreningens stiftende generalforsamling den </w:t>
      </w:r>
    </w:p>
    <w:p w:rsidR="00DB31E1" w:rsidRDefault="001F7892" w:rsidP="001F7892">
      <w:pPr>
        <w:pStyle w:val="Default"/>
        <w:rPr>
          <w:sz w:val="22"/>
          <w:szCs w:val="22"/>
        </w:rPr>
      </w:pPr>
      <w:r>
        <w:rPr>
          <w:sz w:val="22"/>
          <w:szCs w:val="22"/>
        </w:rPr>
        <w:t>og senest ændret på den ordinære/ ekstr</w:t>
      </w:r>
      <w:r w:rsidR="00DB31E1">
        <w:rPr>
          <w:sz w:val="22"/>
          <w:szCs w:val="22"/>
        </w:rPr>
        <w:t>aordinære generalforsamling den</w:t>
      </w:r>
      <w:r>
        <w:rPr>
          <w:sz w:val="22"/>
          <w:szCs w:val="22"/>
        </w:rPr>
        <w:t>.</w:t>
      </w:r>
    </w:p>
    <w:p w:rsidR="001F7892" w:rsidRDefault="001F7892" w:rsidP="001F7892">
      <w:pPr>
        <w:pStyle w:val="Default"/>
        <w:rPr>
          <w:sz w:val="22"/>
          <w:szCs w:val="22"/>
        </w:rPr>
      </w:pPr>
      <w:r>
        <w:rPr>
          <w:sz w:val="22"/>
          <w:szCs w:val="22"/>
        </w:rPr>
        <w:t xml:space="preserve"> </w:t>
      </w:r>
    </w:p>
    <w:p w:rsidR="001F7892" w:rsidRDefault="001F7892" w:rsidP="001F7892">
      <w:pPr>
        <w:pStyle w:val="Default"/>
        <w:rPr>
          <w:sz w:val="22"/>
          <w:szCs w:val="22"/>
        </w:rPr>
      </w:pPr>
      <w:r>
        <w:rPr>
          <w:sz w:val="22"/>
          <w:szCs w:val="22"/>
        </w:rPr>
        <w:t xml:space="preserve">Dirigentens underskrift. </w:t>
      </w:r>
    </w:p>
    <w:p w:rsidR="00DB31E1" w:rsidRDefault="00DB31E1" w:rsidP="001F7892">
      <w:pPr>
        <w:pStyle w:val="Default"/>
        <w:rPr>
          <w:sz w:val="22"/>
          <w:szCs w:val="22"/>
        </w:rPr>
      </w:pPr>
    </w:p>
    <w:p w:rsidR="00DB31E1" w:rsidRDefault="00DB31E1" w:rsidP="001F7892">
      <w:pPr>
        <w:pStyle w:val="Default"/>
        <w:rPr>
          <w:sz w:val="22"/>
          <w:szCs w:val="22"/>
        </w:rPr>
      </w:pPr>
    </w:p>
    <w:p w:rsidR="001F7892" w:rsidRDefault="001F7892" w:rsidP="001F7892">
      <w:pPr>
        <w:pStyle w:val="Default"/>
        <w:rPr>
          <w:sz w:val="22"/>
          <w:szCs w:val="22"/>
        </w:rPr>
      </w:pPr>
      <w:r>
        <w:rPr>
          <w:b/>
          <w:bCs/>
          <w:sz w:val="22"/>
          <w:szCs w:val="22"/>
        </w:rPr>
        <w:t xml:space="preserve">Dagsorden for stiftende generalforsamling </w:t>
      </w:r>
    </w:p>
    <w:p w:rsidR="001F7892" w:rsidRDefault="001F7892" w:rsidP="001F7892">
      <w:pPr>
        <w:pStyle w:val="Default"/>
        <w:spacing w:before="100" w:after="100"/>
        <w:ind w:left="720" w:hanging="360"/>
        <w:rPr>
          <w:sz w:val="22"/>
          <w:szCs w:val="22"/>
        </w:rPr>
      </w:pPr>
      <w:r>
        <w:rPr>
          <w:sz w:val="22"/>
          <w:szCs w:val="22"/>
        </w:rPr>
        <w:t xml:space="preserve">1. Valg af stemmetællere </w:t>
      </w:r>
    </w:p>
    <w:p w:rsidR="001F7892" w:rsidRDefault="001F7892" w:rsidP="001F7892">
      <w:pPr>
        <w:pStyle w:val="Default"/>
        <w:spacing w:before="100" w:after="100"/>
        <w:ind w:left="720" w:hanging="360"/>
        <w:rPr>
          <w:sz w:val="22"/>
          <w:szCs w:val="22"/>
        </w:rPr>
      </w:pPr>
      <w:r>
        <w:rPr>
          <w:sz w:val="22"/>
          <w:szCs w:val="22"/>
        </w:rPr>
        <w:t xml:space="preserve">2. Valg af dirigent </w:t>
      </w:r>
    </w:p>
    <w:p w:rsidR="001F7892" w:rsidRDefault="001F7892" w:rsidP="001F7892">
      <w:pPr>
        <w:pStyle w:val="Default"/>
        <w:spacing w:before="100" w:after="100"/>
        <w:ind w:left="720" w:hanging="360"/>
        <w:rPr>
          <w:sz w:val="22"/>
          <w:szCs w:val="22"/>
        </w:rPr>
      </w:pPr>
      <w:r>
        <w:rPr>
          <w:sz w:val="22"/>
          <w:szCs w:val="22"/>
        </w:rPr>
        <w:t xml:space="preserve">3. Gennemgang af forslag til vedtægter </w:t>
      </w:r>
    </w:p>
    <w:p w:rsidR="001F7892" w:rsidRDefault="001F7892" w:rsidP="001F7892">
      <w:pPr>
        <w:pStyle w:val="Default"/>
        <w:spacing w:before="100" w:after="100"/>
        <w:ind w:left="720" w:hanging="360"/>
        <w:rPr>
          <w:sz w:val="22"/>
          <w:szCs w:val="22"/>
        </w:rPr>
      </w:pPr>
      <w:r>
        <w:rPr>
          <w:sz w:val="22"/>
          <w:szCs w:val="22"/>
        </w:rPr>
        <w:t xml:space="preserve">4. Godkendelse af vedtægter </w:t>
      </w:r>
    </w:p>
    <w:p w:rsidR="001F7892" w:rsidRDefault="001F7892" w:rsidP="001F7892">
      <w:pPr>
        <w:pStyle w:val="Default"/>
        <w:spacing w:before="100" w:after="100"/>
        <w:ind w:left="720" w:hanging="360"/>
        <w:rPr>
          <w:sz w:val="22"/>
          <w:szCs w:val="22"/>
        </w:rPr>
      </w:pPr>
      <w:r>
        <w:rPr>
          <w:sz w:val="22"/>
          <w:szCs w:val="22"/>
        </w:rPr>
        <w:t xml:space="preserve">5. Gennemgang af budget </w:t>
      </w:r>
    </w:p>
    <w:p w:rsidR="001F7892" w:rsidRDefault="001F7892" w:rsidP="001F7892">
      <w:pPr>
        <w:pStyle w:val="Default"/>
        <w:spacing w:before="100" w:after="100"/>
        <w:ind w:left="720" w:hanging="360"/>
        <w:rPr>
          <w:sz w:val="22"/>
          <w:szCs w:val="22"/>
        </w:rPr>
      </w:pPr>
      <w:r>
        <w:rPr>
          <w:sz w:val="22"/>
          <w:szCs w:val="22"/>
        </w:rPr>
        <w:t xml:space="preserve">6. Godkendelse af kontingent og budget </w:t>
      </w:r>
    </w:p>
    <w:p w:rsidR="001F7892" w:rsidRDefault="001F7892" w:rsidP="001F7892">
      <w:pPr>
        <w:pStyle w:val="Default"/>
        <w:spacing w:before="100" w:after="100"/>
        <w:ind w:left="720" w:hanging="360"/>
        <w:rPr>
          <w:sz w:val="22"/>
          <w:szCs w:val="22"/>
        </w:rPr>
      </w:pPr>
      <w:r>
        <w:rPr>
          <w:sz w:val="22"/>
          <w:szCs w:val="22"/>
        </w:rPr>
        <w:t xml:space="preserve">7. Valg af formand </w:t>
      </w:r>
    </w:p>
    <w:p w:rsidR="001F7892" w:rsidRDefault="001F7892" w:rsidP="001F7892">
      <w:pPr>
        <w:pStyle w:val="Default"/>
        <w:spacing w:before="100" w:after="100"/>
        <w:ind w:left="720" w:hanging="360"/>
        <w:rPr>
          <w:sz w:val="22"/>
          <w:szCs w:val="22"/>
        </w:rPr>
      </w:pPr>
      <w:r>
        <w:rPr>
          <w:sz w:val="22"/>
          <w:szCs w:val="22"/>
        </w:rPr>
        <w:t xml:space="preserve">8. </w:t>
      </w:r>
      <w:r w:rsidR="00DB31E1">
        <w:rPr>
          <w:sz w:val="22"/>
          <w:szCs w:val="22"/>
        </w:rPr>
        <w:t>Evt. v</w:t>
      </w:r>
      <w:r>
        <w:rPr>
          <w:sz w:val="22"/>
          <w:szCs w:val="22"/>
        </w:rPr>
        <w:t xml:space="preserve">alg af </w:t>
      </w:r>
      <w:r w:rsidR="00DB31E1">
        <w:rPr>
          <w:sz w:val="22"/>
          <w:szCs w:val="22"/>
        </w:rPr>
        <w:t>3</w:t>
      </w:r>
      <w:r>
        <w:rPr>
          <w:sz w:val="22"/>
          <w:szCs w:val="22"/>
        </w:rPr>
        <w:t xml:space="preserve"> bestyrelsesmedlemmer </w:t>
      </w:r>
    </w:p>
    <w:p w:rsidR="001F7892" w:rsidRDefault="001F7892" w:rsidP="001F7892">
      <w:pPr>
        <w:pStyle w:val="Default"/>
        <w:spacing w:before="100" w:after="100"/>
        <w:ind w:left="720" w:hanging="360"/>
        <w:rPr>
          <w:sz w:val="22"/>
          <w:szCs w:val="22"/>
        </w:rPr>
      </w:pPr>
      <w:r>
        <w:rPr>
          <w:sz w:val="22"/>
          <w:szCs w:val="22"/>
        </w:rPr>
        <w:t xml:space="preserve">9. Valg af revisorer </w:t>
      </w:r>
    </w:p>
    <w:p w:rsidR="001F7892" w:rsidRDefault="001F7892" w:rsidP="001F7892">
      <w:pPr>
        <w:pStyle w:val="Default"/>
        <w:spacing w:before="100" w:after="100"/>
        <w:ind w:left="720" w:hanging="360"/>
        <w:rPr>
          <w:sz w:val="22"/>
          <w:szCs w:val="22"/>
        </w:rPr>
      </w:pPr>
      <w:r>
        <w:rPr>
          <w:sz w:val="22"/>
          <w:szCs w:val="22"/>
        </w:rPr>
        <w:t xml:space="preserve">10. Eventuelt </w:t>
      </w:r>
    </w:p>
    <w:p w:rsidR="005F6F93" w:rsidRDefault="005F6F93"/>
    <w:sectPr w:rsidR="005F6F93" w:rsidSect="00B719D9">
      <w:pgSz w:w="11907" w:h="16839" w:code="9"/>
      <w:pgMar w:top="2104" w:right="958" w:bottom="1928" w:left="1185" w:header="1134" w:footer="1134"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oNotDisplayPageBoundaries/>
  <w:proofState w:spelling="clean"/>
  <w:defaultTabStop w:val="1304"/>
  <w:hyphenationZone w:val="425"/>
  <w:drawingGridHorizontalSpacing w:val="110"/>
  <w:displayHorizontalDrawingGridEvery w:val="2"/>
  <w:displayVerticalDrawingGridEvery w:val="2"/>
  <w:characterSpacingControl w:val="doNotCompress"/>
  <w:compat/>
  <w:rsids>
    <w:rsidRoot w:val="001F7892"/>
    <w:rsid w:val="000A1880"/>
    <w:rsid w:val="001A144E"/>
    <w:rsid w:val="001F7892"/>
    <w:rsid w:val="002F4CF3"/>
    <w:rsid w:val="002F59CB"/>
    <w:rsid w:val="00371F52"/>
    <w:rsid w:val="00504C86"/>
    <w:rsid w:val="005F6F93"/>
    <w:rsid w:val="00685BE4"/>
    <w:rsid w:val="006F5E8E"/>
    <w:rsid w:val="008A2315"/>
    <w:rsid w:val="00A06C1C"/>
    <w:rsid w:val="00B113F9"/>
    <w:rsid w:val="00B719D9"/>
    <w:rsid w:val="00BA4B30"/>
    <w:rsid w:val="00DB31E1"/>
    <w:rsid w:val="00EF379F"/>
    <w:rsid w:val="00F6425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F9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F78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930</Words>
  <Characters>5677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flem6600</dc:creator>
  <cp:lastModifiedBy>flem6600</cp:lastModifiedBy>
  <cp:revision>4</cp:revision>
  <dcterms:created xsi:type="dcterms:W3CDTF">2016-09-18T09:26:00Z</dcterms:created>
  <dcterms:modified xsi:type="dcterms:W3CDTF">2016-09-18T09:43:00Z</dcterms:modified>
</cp:coreProperties>
</file>